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305AD57" w14:textId="2A7A48A0" w:rsidR="003D386E" w:rsidRDefault="004540E7" w:rsidP="00E66503">
      <w:pPr>
        <w:spacing w:after="0" w:line="240" w:lineRule="auto"/>
        <w:jc w:val="center"/>
        <w:rPr>
          <w:rFonts w:ascii="Rockwell Extra Bold" w:hAnsi="Rockwell Extra Bold"/>
          <w:b/>
          <w:noProof/>
          <w:sz w:val="36"/>
          <w:szCs w:val="36"/>
        </w:rPr>
      </w:pPr>
      <w:bookmarkStart w:id="0" w:name="_GoBack"/>
      <w:bookmarkEnd w:id="0"/>
      <w:r w:rsidRPr="001A0ED7">
        <w:rPr>
          <w:rFonts w:ascii="Goudy Stout" w:hAnsi="Goudy Stou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A6BCF22" wp14:editId="690BA1D0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7105650" cy="17145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71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1CAFD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A985A5" w14:textId="778EB428" w:rsidR="00C35948" w:rsidRPr="002A116F" w:rsidRDefault="00D0353D" w:rsidP="00E66503">
                            <w:pPr>
                              <w:jc w:val="center"/>
                              <w:rPr>
                                <w:rFonts w:ascii="Tempus Sans ITC" w:eastAsia="Dotum" w:hAnsi="Tempus Sans ITC" w:cs="CordiaUPC"/>
                                <w:b/>
                                <w:sz w:val="44"/>
                                <w:szCs w:val="44"/>
                              </w:rPr>
                            </w:pPr>
                            <w:r w:rsidRPr="002A116F">
                              <w:rPr>
                                <w:rFonts w:ascii="Tempus Sans ITC" w:eastAsia="Dotum" w:hAnsi="Tempus Sans ITC" w:cs="CordiaUPC"/>
                                <w:b/>
                                <w:sz w:val="44"/>
                                <w:szCs w:val="44"/>
                              </w:rPr>
                              <w:t>Five Minutes to Thrive</w:t>
                            </w:r>
                            <w:r w:rsidR="00DD4A35" w:rsidRPr="002A116F">
                              <w:rPr>
                                <w:rFonts w:ascii="Tempus Sans ITC" w:eastAsia="Dotum" w:hAnsi="Tempus Sans ITC" w:cs="CordiaUPC"/>
                                <w:b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2A116F" w:rsidRPr="002A116F">
                              <w:rPr>
                                <w:rFonts w:ascii="Tempus Sans ITC" w:eastAsia="Dotum" w:hAnsi="Tempus Sans ITC" w:cs="CordiaUPC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  <w:r w:rsidR="005B1F94" w:rsidRPr="002A116F">
                              <w:rPr>
                                <w:rFonts w:ascii="Tempus Sans ITC" w:eastAsia="Dotum" w:hAnsi="Tempus Sans ITC" w:cs="CordiaUPC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="002A116F" w:rsidRPr="002A116F">
                              <w:rPr>
                                <w:rFonts w:ascii="Tempus Sans ITC" w:eastAsia="Dotum" w:hAnsi="Tempus Sans ITC" w:cs="CordiaUPC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  <w:r w:rsidR="00216FE0" w:rsidRPr="002A116F">
                              <w:rPr>
                                <w:rFonts w:ascii="Tempus Sans ITC" w:eastAsia="Dotum" w:hAnsi="Tempus Sans ITC" w:cs="CordiaUP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116F" w:rsidRPr="002A116F">
                              <w:rPr>
                                <w:rFonts w:ascii="Tempus Sans ITC" w:eastAsia="Dotum" w:hAnsi="Tempus Sans ITC" w:cs="CordiaUPC"/>
                                <w:b/>
                                <w:sz w:val="44"/>
                                <w:szCs w:val="44"/>
                              </w:rPr>
                              <w:t xml:space="preserve">Nov </w:t>
                            </w:r>
                            <w:r w:rsidR="001E0CCC" w:rsidRPr="002A116F">
                              <w:rPr>
                                <w:rFonts w:ascii="Tempus Sans ITC" w:eastAsia="Dotum" w:hAnsi="Tempus Sans ITC" w:cs="CordiaUPC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BCF22" id="Rectangle 12" o:spid="_x0000_s1026" style="position:absolute;left:0;text-align:left;margin-left:-45pt;margin-top:-45pt;width:559.5pt;height:1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" fillcolor="#91cafd" stroked="f">
                <v:fill color2="white [3212]" rotate="t" focus="100%" type="gradient"/>
                <v:textbox>
                  <w:txbxContent>
                    <w:p w14:paraId="4AA985A5" w14:textId="778EB428" w:rsidR="00C35948" w:rsidRPr="002A116F" w:rsidRDefault="00D0353D" w:rsidP="00E66503">
                      <w:pPr>
                        <w:jc w:val="center"/>
                        <w:rPr>
                          <w:rFonts w:ascii="Tempus Sans ITC" w:eastAsia="Dotum" w:hAnsi="Tempus Sans ITC" w:cs="CordiaUPC"/>
                          <w:b/>
                          <w:sz w:val="44"/>
                          <w:szCs w:val="44"/>
                        </w:rPr>
                      </w:pPr>
                      <w:r w:rsidRPr="002A116F">
                        <w:rPr>
                          <w:rFonts w:ascii="Tempus Sans ITC" w:eastAsia="Dotum" w:hAnsi="Tempus Sans ITC" w:cs="CordiaUPC"/>
                          <w:b/>
                          <w:sz w:val="44"/>
                          <w:szCs w:val="44"/>
                        </w:rPr>
                        <w:t>Five Minutes to Thrive</w:t>
                      </w:r>
                      <w:r w:rsidR="00DD4A35" w:rsidRPr="002A116F">
                        <w:rPr>
                          <w:rFonts w:ascii="Tempus Sans ITC" w:eastAsia="Dotum" w:hAnsi="Tempus Sans ITC" w:cs="CordiaUPC"/>
                          <w:b/>
                          <w:sz w:val="44"/>
                          <w:szCs w:val="44"/>
                        </w:rPr>
                        <w:t xml:space="preserve">: </w:t>
                      </w:r>
                      <w:r w:rsidR="002A116F" w:rsidRPr="002A116F">
                        <w:rPr>
                          <w:rFonts w:ascii="Tempus Sans ITC" w:eastAsia="Dotum" w:hAnsi="Tempus Sans ITC" w:cs="CordiaUPC"/>
                          <w:b/>
                          <w:sz w:val="44"/>
                          <w:szCs w:val="44"/>
                        </w:rPr>
                        <w:t>26</w:t>
                      </w:r>
                      <w:r w:rsidR="005B1F94" w:rsidRPr="002A116F">
                        <w:rPr>
                          <w:rFonts w:ascii="Tempus Sans ITC" w:eastAsia="Dotum" w:hAnsi="Tempus Sans ITC" w:cs="CordiaUPC"/>
                          <w:b/>
                          <w:sz w:val="44"/>
                          <w:szCs w:val="44"/>
                        </w:rPr>
                        <w:t>-</w:t>
                      </w:r>
                      <w:r w:rsidR="002A116F" w:rsidRPr="002A116F">
                        <w:rPr>
                          <w:rFonts w:ascii="Tempus Sans ITC" w:eastAsia="Dotum" w:hAnsi="Tempus Sans ITC" w:cs="CordiaUPC"/>
                          <w:b/>
                          <w:sz w:val="44"/>
                          <w:szCs w:val="44"/>
                        </w:rPr>
                        <w:t>30</w:t>
                      </w:r>
                      <w:r w:rsidR="00216FE0" w:rsidRPr="002A116F">
                        <w:rPr>
                          <w:rFonts w:ascii="Tempus Sans ITC" w:eastAsia="Dotum" w:hAnsi="Tempus Sans ITC" w:cs="CordiaUP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A116F" w:rsidRPr="002A116F">
                        <w:rPr>
                          <w:rFonts w:ascii="Tempus Sans ITC" w:eastAsia="Dotum" w:hAnsi="Tempus Sans ITC" w:cs="CordiaUPC"/>
                          <w:b/>
                          <w:sz w:val="44"/>
                          <w:szCs w:val="44"/>
                        </w:rPr>
                        <w:t xml:space="preserve">Nov </w:t>
                      </w:r>
                      <w:r w:rsidR="001E0CCC" w:rsidRPr="002A116F">
                        <w:rPr>
                          <w:rFonts w:ascii="Tempus Sans ITC" w:eastAsia="Dotum" w:hAnsi="Tempus Sans ITC" w:cs="CordiaUPC"/>
                          <w:b/>
                          <w:sz w:val="44"/>
                          <w:szCs w:val="44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EB4FCA">
        <w:rPr>
          <w:rFonts w:ascii="Rockwell Extra Bold" w:hAnsi="Rockwell Extra Bold"/>
          <w:b/>
          <w:noProof/>
          <w:sz w:val="36"/>
          <w:szCs w:val="36"/>
        </w:rPr>
        <w:t>UGH</w:t>
      </w:r>
      <w:r w:rsidR="006A4032">
        <w:rPr>
          <w:rFonts w:ascii="Rockwell Extra Bold" w:hAnsi="Rockwell Extra Bold"/>
          <w:b/>
          <w:noProof/>
          <w:sz w:val="36"/>
          <w:szCs w:val="36"/>
        </w:rPr>
        <w:t>…I Have NO</w:t>
      </w:r>
      <w:r w:rsidR="004B7603">
        <w:rPr>
          <w:rFonts w:ascii="Rockwell Extra Bold" w:hAnsi="Rockwell Extra Bold"/>
          <w:b/>
          <w:noProof/>
          <w:sz w:val="36"/>
          <w:szCs w:val="36"/>
        </w:rPr>
        <w:t xml:space="preserve"> Motivation To Write This</w:t>
      </w:r>
      <w:r w:rsidR="003D386E">
        <w:rPr>
          <w:rFonts w:ascii="Rockwell Extra Bold" w:hAnsi="Rockwell Extra Bold"/>
          <w:b/>
          <w:noProof/>
          <w:sz w:val="36"/>
          <w:szCs w:val="36"/>
        </w:rPr>
        <w:t xml:space="preserve"> </w:t>
      </w:r>
    </w:p>
    <w:p w14:paraId="2F15A458" w14:textId="77777777" w:rsidR="008F78C9" w:rsidRPr="00212599" w:rsidRDefault="008F78C9">
      <w:pPr>
        <w:rPr>
          <w:i/>
          <w:sz w:val="2"/>
          <w:szCs w:val="2"/>
        </w:rPr>
      </w:pPr>
    </w:p>
    <w:p w14:paraId="05B75B5E" w14:textId="1813C1B7" w:rsidR="00D91A42" w:rsidRDefault="006A4032" w:rsidP="00170063">
      <w:pPr>
        <w:spacing w:before="120" w:after="180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890D017" wp14:editId="0F9BFAB6">
            <wp:simplePos x="0" y="0"/>
            <wp:positionH relativeFrom="column">
              <wp:posOffset>-345440</wp:posOffset>
            </wp:positionH>
            <wp:positionV relativeFrom="paragraph">
              <wp:posOffset>2425700</wp:posOffset>
            </wp:positionV>
            <wp:extent cx="145351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2" y="21252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rastination slop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1C9">
        <w:rPr>
          <w:noProof/>
        </w:rPr>
        <w:drawing>
          <wp:anchor distT="0" distB="0" distL="114300" distR="114300" simplePos="0" relativeHeight="251684864" behindDoc="1" locked="0" layoutInCell="1" allowOverlap="1" wp14:anchorId="65B56BBF" wp14:editId="2A81C664">
            <wp:simplePos x="0" y="0"/>
            <wp:positionH relativeFrom="column">
              <wp:posOffset>5043170</wp:posOffset>
            </wp:positionH>
            <wp:positionV relativeFrom="paragraph">
              <wp:posOffset>5669833</wp:posOffset>
            </wp:positionV>
            <wp:extent cx="1358900" cy="920115"/>
            <wp:effectExtent l="0" t="0" r="0" b="0"/>
            <wp:wrapTight wrapText="bothSides">
              <wp:wrapPolygon edited="0">
                <wp:start x="0" y="0"/>
                <wp:lineTo x="0" y="21019"/>
                <wp:lineTo x="21196" y="21019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nt gratification monk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603">
        <w:rPr>
          <w:noProof/>
        </w:rPr>
        <w:t>There’s, like, 50 things on my To-Do list, and honestly this one is just not that high of a priority.  In fact, there’s a bunch of other things I need to do that are much more important or that will be really quick to check off the list (easy kills)</w:t>
      </w:r>
      <w:r w:rsidR="000A6736">
        <w:rPr>
          <w:noProof/>
        </w:rPr>
        <w:t>.</w:t>
      </w:r>
      <w:r w:rsidR="005C1088">
        <w:rPr>
          <w:noProof/>
        </w:rPr>
        <w:t xml:space="preserve">  Actually, I think part of my problem concentrating right now is this </w:t>
      </w:r>
      <w:r>
        <w:rPr>
          <w:noProof/>
        </w:rPr>
        <w:t xml:space="preserve">messy desk, so </w:t>
      </w:r>
      <w:r w:rsidR="008A1493">
        <w:rPr>
          <w:noProof/>
        </w:rPr>
        <w:t>let me straighten</w:t>
      </w:r>
      <w:r>
        <w:rPr>
          <w:noProof/>
        </w:rPr>
        <w:t xml:space="preserve"> up real quick…t</w:t>
      </w:r>
      <w:r w:rsidR="005C1088">
        <w:rPr>
          <w:noProof/>
        </w:rPr>
        <w:t xml:space="preserve">hat helped my mind unclutter.  Better go outside the building now and check my phone in case I have any messages, or in case my friends tagged me in any dank memes.  Now I’ll call my mom!  Whoops, looks like it’s time for lunch already, I think I’ll go </w:t>
      </w:r>
      <w:r w:rsidR="008841C9">
        <w:rPr>
          <w:noProof/>
        </w:rPr>
        <w:t>check out</w:t>
      </w:r>
      <w:r w:rsidR="005C1088">
        <w:rPr>
          <w:noProof/>
        </w:rPr>
        <w:t xml:space="preserve"> this new restaurant off base.  Okay, time to focus…oh wow I got a bunch of emails, better respond to these and make sure there’s nothing urgent.  Looks like there are a few taskers here that are high-vis, and though they’re not due for a while I should probably take care of these, first.  Are my bills paid this month??  I should probably check…okay, good to go.  I need a break, I wonder how my coworkers are doing.  Wow, those guys are crazy!  I can’t wait to share that joke about the duck and the marmoset.  I wonder what other cool jokes I can find on the interwebs…oh, that reminds me, I need to find a cool picture for this 5M2T!  I guess maybe I should first figure out what I’m going to write about…but maybe if I find a funny graphic </w:t>
      </w:r>
      <w:r w:rsidR="00694552">
        <w:rPr>
          <w:noProof/>
        </w:rPr>
        <w:t xml:space="preserve">I can center the email on that.  Oh sweet, here’s a listicle on what my favorite 90’s TV stars have been up to…and here’s another article…and another one…and another one…and I wonder what this person’s wikipedia page says?  Huh, I didn’t know they were in </w:t>
      </w:r>
      <w:r w:rsidR="00694552" w:rsidRPr="00694552">
        <w:rPr>
          <w:i/>
          <w:noProof/>
        </w:rPr>
        <w:t>that</w:t>
      </w:r>
      <w:r w:rsidR="00694552">
        <w:rPr>
          <w:noProof/>
        </w:rPr>
        <w:t xml:space="preserve"> movie, let me see if I can find the trailer.  Oooh maybe I can see this flick sometime this weekend, lemme look up some movie times.  Should probably get on BookFace to see what everyone else is up to…WHAT I CAN’T BELIEVE MY EX IS DATING </w:t>
      </w:r>
      <w:r w:rsidR="00694552" w:rsidRPr="00694552">
        <w:rPr>
          <w:i/>
          <w:noProof/>
          <w:u w:val="single"/>
        </w:rPr>
        <w:t>HIM</w:t>
      </w:r>
      <w:r w:rsidR="00694552">
        <w:rPr>
          <w:noProof/>
        </w:rPr>
        <w:t>?!?!</w:t>
      </w:r>
      <w:r w:rsidR="00C13F4C">
        <w:rPr>
          <w:noProof/>
        </w:rPr>
        <w:t xml:space="preserve">  Okay, okay, I’ve only got about an hour left to finish this up…and I’ve barely written anything!  Time to get serious, I need some more coffee.  Okay</w:t>
      </w:r>
      <w:r w:rsidR="008A1493">
        <w:rPr>
          <w:noProof/>
        </w:rPr>
        <w:t>,</w:t>
      </w:r>
      <w:r w:rsidR="00C13F4C">
        <w:rPr>
          <w:noProof/>
        </w:rPr>
        <w:t xml:space="preserve"> now I’m going to research some popular psychology topics and see what jumps out at me.  Oh </w:t>
      </w:r>
      <w:r w:rsidR="008841C9">
        <w:rPr>
          <w:noProof/>
        </w:rPr>
        <w:t>wow, I remember that experiment</w:t>
      </w:r>
      <w:r w:rsidR="00C13F4C">
        <w:rPr>
          <w:noProof/>
        </w:rPr>
        <w:t xml:space="preserve">!  I can’t believe they conditioned Little Albert to fear the bunny.  </w:t>
      </w:r>
      <w:r w:rsidR="0078781D">
        <w:rPr>
          <w:noProof/>
        </w:rPr>
        <w:t xml:space="preserve">And that mention of </w:t>
      </w:r>
      <w:r w:rsidR="008841C9">
        <w:rPr>
          <w:noProof/>
        </w:rPr>
        <w:t>Pavlov certainly rings a bell…m</w:t>
      </w:r>
      <w:r w:rsidR="0078781D">
        <w:rPr>
          <w:noProof/>
        </w:rPr>
        <w:t xml:space="preserve">aybe I can </w:t>
      </w:r>
      <w:r w:rsidR="008841C9">
        <w:rPr>
          <w:noProof/>
        </w:rPr>
        <w:t>do</w:t>
      </w:r>
      <w:r w:rsidR="0078781D">
        <w:rPr>
          <w:noProof/>
        </w:rPr>
        <w:t xml:space="preserve"> another Freudian topic, like how he seemed to really like cigars or something…oh shoot, I’ve gotta send this out soon and I still have nothing!  Okay, I’m </w:t>
      </w:r>
      <w:r w:rsidR="008841C9">
        <w:rPr>
          <w:noProof/>
        </w:rPr>
        <w:t>just gonna</w:t>
      </w:r>
      <w:r w:rsidR="0078781D">
        <w:rPr>
          <w:noProof/>
        </w:rPr>
        <w:t xml:space="preserve"> type up a few sentences about…m</w:t>
      </w:r>
      <w:r w:rsidR="00E3208E">
        <w:rPr>
          <w:noProof/>
        </w:rPr>
        <w:t xml:space="preserve">otivation?  </w:t>
      </w:r>
      <w:r w:rsidR="0078781D">
        <w:rPr>
          <w:noProof/>
        </w:rPr>
        <w:t>Rationalization</w:t>
      </w:r>
      <w:r w:rsidR="008841C9">
        <w:rPr>
          <w:noProof/>
        </w:rPr>
        <w:t>?  Or…</w:t>
      </w:r>
      <w:r w:rsidR="0078781D">
        <w:rPr>
          <w:noProof/>
        </w:rPr>
        <w:t>Procrastination!</w:t>
      </w:r>
    </w:p>
    <w:p w14:paraId="1A09A129" w14:textId="0885FF25" w:rsidR="00D63309" w:rsidRDefault="00D63309" w:rsidP="00D63309">
      <w:pPr>
        <w:spacing w:after="240"/>
        <w:ind w:left="216" w:hanging="216"/>
      </w:pPr>
      <w:r>
        <w:t>-</w:t>
      </w:r>
      <w:r w:rsidRPr="00FE3841">
        <w:t xml:space="preserve">  </w:t>
      </w:r>
      <w:r w:rsidR="008A1493">
        <w:rPr>
          <w:b/>
        </w:rPr>
        <w:t>Plan out the big tasks</w:t>
      </w:r>
      <w:r w:rsidR="00080F01">
        <w:rPr>
          <w:b/>
        </w:rPr>
        <w:t>.</w:t>
      </w:r>
      <w:r w:rsidRPr="005278FC">
        <w:rPr>
          <w:b/>
        </w:rPr>
        <w:t xml:space="preserve">  </w:t>
      </w:r>
      <w:r w:rsidR="008A1493">
        <w:t xml:space="preserve">Separate the larger jobs that will take a lot of </w:t>
      </w:r>
      <w:r w:rsidR="008841C9">
        <w:t>sustained effort into their</w:t>
      </w:r>
      <w:r w:rsidR="008A1493">
        <w:t xml:space="preserve"> many subcomponent tasks, then start working on those one-by-one.  Checklists are great for this and can be really motivating!</w:t>
      </w:r>
    </w:p>
    <w:p w14:paraId="2ED7B31B" w14:textId="1FAA9883" w:rsidR="008A1493" w:rsidRDefault="008841C9" w:rsidP="008A1493">
      <w:pPr>
        <w:spacing w:after="240"/>
        <w:ind w:left="216" w:hanging="216"/>
      </w:pPr>
      <w:r w:rsidRPr="00B277B3">
        <w:rPr>
          <w:rFonts w:ascii="Goudy Stout" w:hAnsi="Goudy Stou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4E8A49" wp14:editId="7805A253">
                <wp:simplePos x="0" y="0"/>
                <wp:positionH relativeFrom="margin">
                  <wp:posOffset>-560070</wp:posOffset>
                </wp:positionH>
                <wp:positionV relativeFrom="paragraph">
                  <wp:posOffset>436521</wp:posOffset>
                </wp:positionV>
                <wp:extent cx="7096125" cy="1412875"/>
                <wp:effectExtent l="0" t="0" r="9525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96125" cy="141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1CAFD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5E0C" id="Rectangle 16" o:spid="_x0000_s1026" style="position:absolute;margin-left:-44.1pt;margin-top:34.35pt;width:558.75pt;height:111.25pt;rotation:180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" fillcolor="#91cafd" stroked="f">
                <v:fill color2="white [3212]" rotate="t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8A1493">
        <w:rPr>
          <w:b/>
        </w:rPr>
        <w:t>-  Eliminate distractions</w:t>
      </w:r>
      <w:r w:rsidR="008A1493" w:rsidRPr="00FE3841">
        <w:rPr>
          <w:b/>
        </w:rPr>
        <w:t xml:space="preserve">.  </w:t>
      </w:r>
      <w:r w:rsidR="008A1493">
        <w:t xml:space="preserve">Close any unrelated browser tabs, get in a conducive environment, turn off the TV, and put away the smartphone.  Don’t </w:t>
      </w:r>
      <w:r>
        <w:t>risk</w:t>
      </w:r>
      <w:r w:rsidR="008A1493">
        <w:t xml:space="preserve"> </w:t>
      </w:r>
      <w:r>
        <w:t>becoming</w:t>
      </w:r>
      <w:r w:rsidR="008A1493">
        <w:t xml:space="preserve"> distracted.</w:t>
      </w:r>
    </w:p>
    <w:p w14:paraId="79B61B6A" w14:textId="05C09191" w:rsidR="001E0CCC" w:rsidRPr="005278FC" w:rsidRDefault="001E0CCC" w:rsidP="001E0CCC">
      <w:pPr>
        <w:spacing w:after="240"/>
        <w:ind w:left="216" w:hanging="216"/>
      </w:pPr>
      <w:r>
        <w:t xml:space="preserve">-  </w:t>
      </w:r>
      <w:r w:rsidR="008841C9">
        <w:rPr>
          <w:b/>
        </w:rPr>
        <w:t>Conduct your work slow and steady</w:t>
      </w:r>
      <w:r w:rsidRPr="00FE3841">
        <w:rPr>
          <w:b/>
        </w:rPr>
        <w:t xml:space="preserve">.  </w:t>
      </w:r>
      <w:r w:rsidR="008841C9">
        <w:t xml:space="preserve">One of the most prolific authors I know only writes 15 minutes a day—but religiously. </w:t>
      </w:r>
      <w:r w:rsidR="008841C9" w:rsidRPr="00EB4FCA">
        <w:rPr>
          <w:sz w:val="16"/>
          <w:szCs w:val="16"/>
        </w:rPr>
        <w:t xml:space="preserve"> </w:t>
      </w:r>
      <w:r w:rsidR="008841C9">
        <w:t xml:space="preserve">Plan to make </w:t>
      </w:r>
      <w:r w:rsidR="008841C9" w:rsidRPr="008841C9">
        <w:rPr>
          <w:i/>
        </w:rPr>
        <w:t>even just a little</w:t>
      </w:r>
      <w:r w:rsidR="008841C9">
        <w:t xml:space="preserve"> progress</w:t>
      </w:r>
      <w:r w:rsidR="00EB4FCA">
        <w:t>, every</w:t>
      </w:r>
      <w:r w:rsidR="008841C9">
        <w:t xml:space="preserve"> day</w:t>
      </w:r>
      <w:r w:rsidR="00EB4FCA">
        <w:t>.</w:t>
      </w:r>
      <w:r w:rsidR="00EB4FCA" w:rsidRPr="00EB4FCA">
        <w:rPr>
          <w:sz w:val="16"/>
          <w:szCs w:val="16"/>
        </w:rPr>
        <w:t xml:space="preserve"> </w:t>
      </w:r>
      <w:r w:rsidR="00EB4FCA">
        <w:t xml:space="preserve"> Sometimes</w:t>
      </w:r>
      <w:r w:rsidR="008841C9">
        <w:t xml:space="preserve"> it’ll be difficult, but other times you’ll hit the flow and do even more.  Be a turtle, not a hare!</w:t>
      </w:r>
    </w:p>
    <w:p w14:paraId="3B30CE14" w14:textId="7575FE44" w:rsidR="001E0CCC" w:rsidRPr="00390E60" w:rsidRDefault="00FF114D" w:rsidP="001E0CCC">
      <w:pPr>
        <w:spacing w:after="240"/>
        <w:ind w:left="216" w:hanging="216"/>
      </w:pPr>
      <w:r w:rsidRPr="005278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DDAB7" wp14:editId="12498739">
                <wp:simplePos x="0" y="0"/>
                <wp:positionH relativeFrom="margin">
                  <wp:posOffset>-575945</wp:posOffset>
                </wp:positionH>
                <wp:positionV relativeFrom="paragraph">
                  <wp:posOffset>272886</wp:posOffset>
                </wp:positionV>
                <wp:extent cx="7095490" cy="2667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9F137" w14:textId="53001FC5" w:rsidR="006E6C13" w:rsidRPr="002A116F" w:rsidRDefault="00E264B3" w:rsidP="008F78C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  <w:r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For </w:t>
                            </w:r>
                            <w:r w:rsidR="006E6C13"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questions, </w:t>
                            </w:r>
                            <w:r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contact </w:t>
                            </w:r>
                            <w:r w:rsidR="00F50734"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>Dr. Jerry Walke</w:t>
                            </w:r>
                            <w:r w:rsidR="00C401FC"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>r,</w:t>
                            </w:r>
                            <w:r w:rsidR="006E6C13"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E0CCC"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>363 ISRW/ART,</w:t>
                            </w:r>
                            <w:r w:rsidR="006E6C13"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@ </w:t>
                            </w:r>
                            <w:r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>jerry.walker.16.ctr</w:t>
                            </w:r>
                            <w:r w:rsidR="006E6C13" w:rsidRPr="002A116F">
                              <w:rPr>
                                <w:rFonts w:eastAsia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@us.af.mil </w:t>
                            </w:r>
                            <w:r w:rsidR="00170063" w:rsidRPr="002A116F">
                              <w:rPr>
                                <w:rFonts w:eastAsia="Times New Roman" w:cs="Times New Roman"/>
                                <w:sz w:val="23"/>
                                <w:szCs w:val="23"/>
                              </w:rPr>
                              <w:t>or 757-</w:t>
                            </w:r>
                            <w:r w:rsidR="00442EF4" w:rsidRPr="002A116F">
                              <w:rPr>
                                <w:rFonts w:eastAsia="Times New Roman" w:cs="Times New Roman"/>
                                <w:sz w:val="23"/>
                                <w:szCs w:val="23"/>
                              </w:rPr>
                              <w:t>764</w:t>
                            </w:r>
                            <w:r w:rsidR="006E6C13" w:rsidRPr="002A116F">
                              <w:rPr>
                                <w:rFonts w:eastAsia="Times New Roman" w:cs="Times New Roman"/>
                                <w:sz w:val="23"/>
                                <w:szCs w:val="23"/>
                              </w:rPr>
                              <w:t>-</w:t>
                            </w:r>
                            <w:r w:rsidR="00442EF4" w:rsidRPr="002A116F">
                              <w:rPr>
                                <w:rFonts w:eastAsia="Times New Roman" w:cs="Times New Roman"/>
                                <w:sz w:val="23"/>
                                <w:szCs w:val="23"/>
                              </w:rPr>
                              <w:t>9316</w:t>
                            </w:r>
                          </w:p>
                          <w:p w14:paraId="2EB771DF" w14:textId="77777777" w:rsidR="006E6C13" w:rsidRDefault="006E6C13" w:rsidP="006E6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DAB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45.35pt;margin-top:21.5pt;width:558.7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Ix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" filled="f" stroked="f">
                <v:textbox>
                  <w:txbxContent>
                    <w:p w14:paraId="0B49F137" w14:textId="53001FC5" w:rsidR="006E6C13" w:rsidRPr="002A116F" w:rsidRDefault="00E264B3" w:rsidP="008F78C9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</w:pPr>
                      <w:r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 xml:space="preserve">For </w:t>
                      </w:r>
                      <w:r w:rsidR="006E6C13"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 xml:space="preserve">questions, </w:t>
                      </w:r>
                      <w:r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 xml:space="preserve">contact </w:t>
                      </w:r>
                      <w:r w:rsidR="00F50734"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>Dr. Jerry Walke</w:t>
                      </w:r>
                      <w:r w:rsidR="00C401FC"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>r,</w:t>
                      </w:r>
                      <w:r w:rsidR="006E6C13"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1E0CCC"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>363 ISRW/ART,</w:t>
                      </w:r>
                      <w:r w:rsidR="006E6C13"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 xml:space="preserve"> @ </w:t>
                      </w:r>
                      <w:r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>jerry.walker.16.ctr</w:t>
                      </w:r>
                      <w:r w:rsidR="006E6C13" w:rsidRPr="002A116F">
                        <w:rPr>
                          <w:rFonts w:eastAsia="Times New Roman" w:cs="Times New Roman"/>
                          <w:i/>
                          <w:sz w:val="23"/>
                          <w:szCs w:val="23"/>
                        </w:rPr>
                        <w:t xml:space="preserve">@us.af.mil </w:t>
                      </w:r>
                      <w:r w:rsidR="00170063" w:rsidRPr="002A116F">
                        <w:rPr>
                          <w:rFonts w:eastAsia="Times New Roman" w:cs="Times New Roman"/>
                          <w:sz w:val="23"/>
                          <w:szCs w:val="23"/>
                        </w:rPr>
                        <w:t>or 757-</w:t>
                      </w:r>
                      <w:r w:rsidR="00442EF4" w:rsidRPr="002A116F">
                        <w:rPr>
                          <w:rFonts w:eastAsia="Times New Roman" w:cs="Times New Roman"/>
                          <w:sz w:val="23"/>
                          <w:szCs w:val="23"/>
                        </w:rPr>
                        <w:t>764</w:t>
                      </w:r>
                      <w:r w:rsidR="006E6C13" w:rsidRPr="002A116F">
                        <w:rPr>
                          <w:rFonts w:eastAsia="Times New Roman" w:cs="Times New Roman"/>
                          <w:sz w:val="23"/>
                          <w:szCs w:val="23"/>
                        </w:rPr>
                        <w:t>-</w:t>
                      </w:r>
                      <w:r w:rsidR="00442EF4" w:rsidRPr="002A116F">
                        <w:rPr>
                          <w:rFonts w:eastAsia="Times New Roman" w:cs="Times New Roman"/>
                          <w:sz w:val="23"/>
                          <w:szCs w:val="23"/>
                        </w:rPr>
                        <w:t>9316</w:t>
                      </w:r>
                    </w:p>
                    <w:p w14:paraId="2EB771DF" w14:textId="77777777" w:rsidR="006E6C13" w:rsidRDefault="006E6C13" w:rsidP="006E6C13"/>
                  </w:txbxContent>
                </v:textbox>
                <w10:wrap anchorx="margin"/>
              </v:shape>
            </w:pict>
          </mc:Fallback>
        </mc:AlternateContent>
      </w:r>
      <w:r w:rsidR="001E0CCC" w:rsidRPr="005278FC">
        <w:t xml:space="preserve">-  </w:t>
      </w:r>
      <w:r w:rsidR="008A1493">
        <w:rPr>
          <w:b/>
        </w:rPr>
        <w:t>DO IT</w:t>
      </w:r>
      <w:r w:rsidR="001E0CCC" w:rsidRPr="005278FC">
        <w:rPr>
          <w:b/>
        </w:rPr>
        <w:t xml:space="preserve">.  </w:t>
      </w:r>
      <w:r w:rsidR="008A1493">
        <w:t xml:space="preserve">Tell yourself there’s no other choice, and that you MUST take action on it </w:t>
      </w:r>
      <w:r w:rsidR="00510D41" w:rsidRPr="00510D41">
        <w:rPr>
          <w:b/>
        </w:rPr>
        <w:t>right now</w:t>
      </w:r>
      <w:r w:rsidR="008A1493">
        <w:t>.</w:t>
      </w:r>
    </w:p>
    <w:sectPr w:rsidR="001E0CCC" w:rsidRPr="00390E60" w:rsidSect="003A2A43">
      <w:type w:val="continuous"/>
      <w:pgSz w:w="12240" w:h="15840"/>
      <w:pgMar w:top="1440" w:right="1440" w:bottom="864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DC"/>
    <w:multiLevelType w:val="hybridMultilevel"/>
    <w:tmpl w:val="193C91F6"/>
    <w:lvl w:ilvl="0" w:tplc="E9945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44E3"/>
    <w:multiLevelType w:val="hybridMultilevel"/>
    <w:tmpl w:val="EBCC9BCE"/>
    <w:lvl w:ilvl="0" w:tplc="D93ECF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85D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B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20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42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89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CA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69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4E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393D"/>
    <w:multiLevelType w:val="hybridMultilevel"/>
    <w:tmpl w:val="4FB2D1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3"/>
    <w:rsid w:val="0000226A"/>
    <w:rsid w:val="00011DE3"/>
    <w:rsid w:val="000150E0"/>
    <w:rsid w:val="000313D3"/>
    <w:rsid w:val="00032942"/>
    <w:rsid w:val="000505F7"/>
    <w:rsid w:val="0006070A"/>
    <w:rsid w:val="00075333"/>
    <w:rsid w:val="00076D24"/>
    <w:rsid w:val="00080F01"/>
    <w:rsid w:val="00087253"/>
    <w:rsid w:val="00095CAF"/>
    <w:rsid w:val="000960FA"/>
    <w:rsid w:val="000A6736"/>
    <w:rsid w:val="000B463E"/>
    <w:rsid w:val="000B5F3B"/>
    <w:rsid w:val="000B787B"/>
    <w:rsid w:val="000C1AD6"/>
    <w:rsid w:val="000C3E00"/>
    <w:rsid w:val="000C4544"/>
    <w:rsid w:val="000D2E29"/>
    <w:rsid w:val="000D4535"/>
    <w:rsid w:val="000D611C"/>
    <w:rsid w:val="000E462C"/>
    <w:rsid w:val="000E4EEC"/>
    <w:rsid w:val="000E508A"/>
    <w:rsid w:val="000E50C4"/>
    <w:rsid w:val="000E7580"/>
    <w:rsid w:val="000F0FFD"/>
    <w:rsid w:val="000F57B5"/>
    <w:rsid w:val="000F6E5B"/>
    <w:rsid w:val="0011494D"/>
    <w:rsid w:val="00122099"/>
    <w:rsid w:val="0012410F"/>
    <w:rsid w:val="00124801"/>
    <w:rsid w:val="00134D70"/>
    <w:rsid w:val="00146D7A"/>
    <w:rsid w:val="00157EC5"/>
    <w:rsid w:val="001668E2"/>
    <w:rsid w:val="00170063"/>
    <w:rsid w:val="001802D5"/>
    <w:rsid w:val="001A0ED7"/>
    <w:rsid w:val="001A1F5B"/>
    <w:rsid w:val="001A54DC"/>
    <w:rsid w:val="001B175B"/>
    <w:rsid w:val="001B5CBC"/>
    <w:rsid w:val="001C10BB"/>
    <w:rsid w:val="001C1E8A"/>
    <w:rsid w:val="001D7C7D"/>
    <w:rsid w:val="001E0CCC"/>
    <w:rsid w:val="001E4616"/>
    <w:rsid w:val="001E4FBC"/>
    <w:rsid w:val="001F17B4"/>
    <w:rsid w:val="001F7975"/>
    <w:rsid w:val="00201F75"/>
    <w:rsid w:val="002105AC"/>
    <w:rsid w:val="002112B8"/>
    <w:rsid w:val="00211F89"/>
    <w:rsid w:val="00212599"/>
    <w:rsid w:val="00216FE0"/>
    <w:rsid w:val="00222886"/>
    <w:rsid w:val="0022396C"/>
    <w:rsid w:val="00225DD0"/>
    <w:rsid w:val="00226AD6"/>
    <w:rsid w:val="00247B18"/>
    <w:rsid w:val="00256831"/>
    <w:rsid w:val="002623E7"/>
    <w:rsid w:val="00262E10"/>
    <w:rsid w:val="0027191D"/>
    <w:rsid w:val="00275167"/>
    <w:rsid w:val="00281A3E"/>
    <w:rsid w:val="00282A9C"/>
    <w:rsid w:val="00290032"/>
    <w:rsid w:val="00291518"/>
    <w:rsid w:val="002956D5"/>
    <w:rsid w:val="002A116F"/>
    <w:rsid w:val="002A70CB"/>
    <w:rsid w:val="002B4027"/>
    <w:rsid w:val="002C0602"/>
    <w:rsid w:val="002C50F2"/>
    <w:rsid w:val="002E03A6"/>
    <w:rsid w:val="002E5CB1"/>
    <w:rsid w:val="002E5DF5"/>
    <w:rsid w:val="002E6718"/>
    <w:rsid w:val="002F29E0"/>
    <w:rsid w:val="002F3007"/>
    <w:rsid w:val="002F4052"/>
    <w:rsid w:val="00304C1A"/>
    <w:rsid w:val="0030622D"/>
    <w:rsid w:val="003079C8"/>
    <w:rsid w:val="00307AB6"/>
    <w:rsid w:val="003100C1"/>
    <w:rsid w:val="00315312"/>
    <w:rsid w:val="00315867"/>
    <w:rsid w:val="003167D7"/>
    <w:rsid w:val="0032262F"/>
    <w:rsid w:val="0032387A"/>
    <w:rsid w:val="00326966"/>
    <w:rsid w:val="00333451"/>
    <w:rsid w:val="0034572C"/>
    <w:rsid w:val="00365019"/>
    <w:rsid w:val="00371941"/>
    <w:rsid w:val="003726A7"/>
    <w:rsid w:val="00382D51"/>
    <w:rsid w:val="00386C5F"/>
    <w:rsid w:val="003876C5"/>
    <w:rsid w:val="00390E60"/>
    <w:rsid w:val="003913BF"/>
    <w:rsid w:val="003A2025"/>
    <w:rsid w:val="003A2A43"/>
    <w:rsid w:val="003A5668"/>
    <w:rsid w:val="003A5BE6"/>
    <w:rsid w:val="003B5978"/>
    <w:rsid w:val="003D086E"/>
    <w:rsid w:val="003D1D17"/>
    <w:rsid w:val="003D386E"/>
    <w:rsid w:val="003E12D4"/>
    <w:rsid w:val="003E60CE"/>
    <w:rsid w:val="003F1CC2"/>
    <w:rsid w:val="003F29FA"/>
    <w:rsid w:val="003F4E0E"/>
    <w:rsid w:val="0040303E"/>
    <w:rsid w:val="0040390E"/>
    <w:rsid w:val="004050FB"/>
    <w:rsid w:val="00406310"/>
    <w:rsid w:val="00417846"/>
    <w:rsid w:val="004205CF"/>
    <w:rsid w:val="00423BD6"/>
    <w:rsid w:val="00430716"/>
    <w:rsid w:val="00430CC9"/>
    <w:rsid w:val="004401E2"/>
    <w:rsid w:val="00441128"/>
    <w:rsid w:val="00442D9C"/>
    <w:rsid w:val="00442EF4"/>
    <w:rsid w:val="0044316E"/>
    <w:rsid w:val="004540E7"/>
    <w:rsid w:val="0046324A"/>
    <w:rsid w:val="00473DCC"/>
    <w:rsid w:val="00473EE5"/>
    <w:rsid w:val="00485BA1"/>
    <w:rsid w:val="00487342"/>
    <w:rsid w:val="00490A41"/>
    <w:rsid w:val="004A5BBE"/>
    <w:rsid w:val="004B16A8"/>
    <w:rsid w:val="004B3075"/>
    <w:rsid w:val="004B5F21"/>
    <w:rsid w:val="004B7603"/>
    <w:rsid w:val="004C6E5E"/>
    <w:rsid w:val="004D38CE"/>
    <w:rsid w:val="004D4C45"/>
    <w:rsid w:val="004D5309"/>
    <w:rsid w:val="004E2D5F"/>
    <w:rsid w:val="004E3BC8"/>
    <w:rsid w:val="004E6113"/>
    <w:rsid w:val="004F1E3C"/>
    <w:rsid w:val="004F2299"/>
    <w:rsid w:val="004F421E"/>
    <w:rsid w:val="00502559"/>
    <w:rsid w:val="00502DB3"/>
    <w:rsid w:val="00510D41"/>
    <w:rsid w:val="00516062"/>
    <w:rsid w:val="00516250"/>
    <w:rsid w:val="005170FE"/>
    <w:rsid w:val="00522B2C"/>
    <w:rsid w:val="0052402C"/>
    <w:rsid w:val="00526123"/>
    <w:rsid w:val="005278FC"/>
    <w:rsid w:val="00532A66"/>
    <w:rsid w:val="00540938"/>
    <w:rsid w:val="00543F4A"/>
    <w:rsid w:val="00551602"/>
    <w:rsid w:val="00552585"/>
    <w:rsid w:val="005526A3"/>
    <w:rsid w:val="00553F1C"/>
    <w:rsid w:val="00570F86"/>
    <w:rsid w:val="00572092"/>
    <w:rsid w:val="00573389"/>
    <w:rsid w:val="00574A79"/>
    <w:rsid w:val="00585E0D"/>
    <w:rsid w:val="00591FBE"/>
    <w:rsid w:val="005A3B75"/>
    <w:rsid w:val="005B0107"/>
    <w:rsid w:val="005B1D0C"/>
    <w:rsid w:val="005B1F94"/>
    <w:rsid w:val="005B4AEF"/>
    <w:rsid w:val="005B585D"/>
    <w:rsid w:val="005B5C1B"/>
    <w:rsid w:val="005C1088"/>
    <w:rsid w:val="005C146D"/>
    <w:rsid w:val="005C5E7D"/>
    <w:rsid w:val="005D0AA4"/>
    <w:rsid w:val="005D4556"/>
    <w:rsid w:val="005D4681"/>
    <w:rsid w:val="005D498A"/>
    <w:rsid w:val="005D5E3C"/>
    <w:rsid w:val="005E365D"/>
    <w:rsid w:val="005F1004"/>
    <w:rsid w:val="005F2D1F"/>
    <w:rsid w:val="005F5624"/>
    <w:rsid w:val="005F6237"/>
    <w:rsid w:val="00601A90"/>
    <w:rsid w:val="00603601"/>
    <w:rsid w:val="00613E03"/>
    <w:rsid w:val="00623C79"/>
    <w:rsid w:val="006304D7"/>
    <w:rsid w:val="00631D1B"/>
    <w:rsid w:val="00632C9C"/>
    <w:rsid w:val="00646D6B"/>
    <w:rsid w:val="00652908"/>
    <w:rsid w:val="00652BA4"/>
    <w:rsid w:val="00656BA5"/>
    <w:rsid w:val="00664B9A"/>
    <w:rsid w:val="006662A9"/>
    <w:rsid w:val="00671C1C"/>
    <w:rsid w:val="00672C0F"/>
    <w:rsid w:val="006747D6"/>
    <w:rsid w:val="00675017"/>
    <w:rsid w:val="00685AFF"/>
    <w:rsid w:val="00694552"/>
    <w:rsid w:val="0069477E"/>
    <w:rsid w:val="006A0A6B"/>
    <w:rsid w:val="006A2015"/>
    <w:rsid w:val="006A4032"/>
    <w:rsid w:val="006B20F5"/>
    <w:rsid w:val="006B296C"/>
    <w:rsid w:val="006B3C3E"/>
    <w:rsid w:val="006C565B"/>
    <w:rsid w:val="006D1A3B"/>
    <w:rsid w:val="006D6864"/>
    <w:rsid w:val="006E6C13"/>
    <w:rsid w:val="006F1E64"/>
    <w:rsid w:val="006F280E"/>
    <w:rsid w:val="006F39B4"/>
    <w:rsid w:val="006F4705"/>
    <w:rsid w:val="006F783B"/>
    <w:rsid w:val="00706DF8"/>
    <w:rsid w:val="00720E41"/>
    <w:rsid w:val="00725726"/>
    <w:rsid w:val="00726BB4"/>
    <w:rsid w:val="0074320C"/>
    <w:rsid w:val="0074396C"/>
    <w:rsid w:val="00751B69"/>
    <w:rsid w:val="00755686"/>
    <w:rsid w:val="0078267F"/>
    <w:rsid w:val="007847F8"/>
    <w:rsid w:val="0078781D"/>
    <w:rsid w:val="00790165"/>
    <w:rsid w:val="007A098C"/>
    <w:rsid w:val="007A53AC"/>
    <w:rsid w:val="007B0AA7"/>
    <w:rsid w:val="007C4381"/>
    <w:rsid w:val="007E37EA"/>
    <w:rsid w:val="007E6AC4"/>
    <w:rsid w:val="007F33D0"/>
    <w:rsid w:val="007F55BB"/>
    <w:rsid w:val="00800055"/>
    <w:rsid w:val="00812975"/>
    <w:rsid w:val="00825881"/>
    <w:rsid w:val="00830CAF"/>
    <w:rsid w:val="008344C0"/>
    <w:rsid w:val="00842CC3"/>
    <w:rsid w:val="008449BE"/>
    <w:rsid w:val="0084676E"/>
    <w:rsid w:val="008520FF"/>
    <w:rsid w:val="0085540C"/>
    <w:rsid w:val="008674FA"/>
    <w:rsid w:val="00867819"/>
    <w:rsid w:val="00867A06"/>
    <w:rsid w:val="00872AA0"/>
    <w:rsid w:val="008769C5"/>
    <w:rsid w:val="0088166F"/>
    <w:rsid w:val="008841C9"/>
    <w:rsid w:val="0088593F"/>
    <w:rsid w:val="00887FCE"/>
    <w:rsid w:val="008A1493"/>
    <w:rsid w:val="008A4B39"/>
    <w:rsid w:val="008A7FC9"/>
    <w:rsid w:val="008B16FA"/>
    <w:rsid w:val="008C43D5"/>
    <w:rsid w:val="008C6D14"/>
    <w:rsid w:val="008C6F64"/>
    <w:rsid w:val="008D0186"/>
    <w:rsid w:val="008D66C6"/>
    <w:rsid w:val="008D68D4"/>
    <w:rsid w:val="008F78C9"/>
    <w:rsid w:val="00913B94"/>
    <w:rsid w:val="00913F6E"/>
    <w:rsid w:val="00914007"/>
    <w:rsid w:val="009166C5"/>
    <w:rsid w:val="00921D71"/>
    <w:rsid w:val="00942732"/>
    <w:rsid w:val="009434F6"/>
    <w:rsid w:val="0094397E"/>
    <w:rsid w:val="00945AA8"/>
    <w:rsid w:val="009506CB"/>
    <w:rsid w:val="00953107"/>
    <w:rsid w:val="00953A2D"/>
    <w:rsid w:val="00956DE4"/>
    <w:rsid w:val="00961877"/>
    <w:rsid w:val="00963187"/>
    <w:rsid w:val="009637B0"/>
    <w:rsid w:val="0096384D"/>
    <w:rsid w:val="0096448F"/>
    <w:rsid w:val="00967BB9"/>
    <w:rsid w:val="00976C90"/>
    <w:rsid w:val="00984478"/>
    <w:rsid w:val="00987028"/>
    <w:rsid w:val="009908E1"/>
    <w:rsid w:val="00994E2C"/>
    <w:rsid w:val="00996389"/>
    <w:rsid w:val="009A26CC"/>
    <w:rsid w:val="009A5876"/>
    <w:rsid w:val="009A6C1A"/>
    <w:rsid w:val="009B7DD5"/>
    <w:rsid w:val="009C2E0E"/>
    <w:rsid w:val="009D1790"/>
    <w:rsid w:val="009D18D2"/>
    <w:rsid w:val="009D32E8"/>
    <w:rsid w:val="009E1834"/>
    <w:rsid w:val="009E553F"/>
    <w:rsid w:val="009E6697"/>
    <w:rsid w:val="009E6D0B"/>
    <w:rsid w:val="009F36B0"/>
    <w:rsid w:val="009F66C0"/>
    <w:rsid w:val="00A04D78"/>
    <w:rsid w:val="00A05CBA"/>
    <w:rsid w:val="00A15267"/>
    <w:rsid w:val="00A3517A"/>
    <w:rsid w:val="00A40E44"/>
    <w:rsid w:val="00A4217D"/>
    <w:rsid w:val="00A52DAC"/>
    <w:rsid w:val="00A5316F"/>
    <w:rsid w:val="00A6048D"/>
    <w:rsid w:val="00A622DE"/>
    <w:rsid w:val="00A64649"/>
    <w:rsid w:val="00A706DE"/>
    <w:rsid w:val="00A74D06"/>
    <w:rsid w:val="00A77619"/>
    <w:rsid w:val="00A81E25"/>
    <w:rsid w:val="00A87421"/>
    <w:rsid w:val="00A9021B"/>
    <w:rsid w:val="00A92F9A"/>
    <w:rsid w:val="00A948F7"/>
    <w:rsid w:val="00A96D74"/>
    <w:rsid w:val="00AA2132"/>
    <w:rsid w:val="00AB296F"/>
    <w:rsid w:val="00AC2C67"/>
    <w:rsid w:val="00AE25D8"/>
    <w:rsid w:val="00AE277D"/>
    <w:rsid w:val="00AF0932"/>
    <w:rsid w:val="00AF7E6A"/>
    <w:rsid w:val="00B06262"/>
    <w:rsid w:val="00B10FA9"/>
    <w:rsid w:val="00B113DC"/>
    <w:rsid w:val="00B13DC8"/>
    <w:rsid w:val="00B15ED8"/>
    <w:rsid w:val="00B200DD"/>
    <w:rsid w:val="00B222A6"/>
    <w:rsid w:val="00B277B3"/>
    <w:rsid w:val="00B42AB9"/>
    <w:rsid w:val="00B518CC"/>
    <w:rsid w:val="00B552B1"/>
    <w:rsid w:val="00B602F6"/>
    <w:rsid w:val="00B8349F"/>
    <w:rsid w:val="00B91CC2"/>
    <w:rsid w:val="00B94475"/>
    <w:rsid w:val="00BA451F"/>
    <w:rsid w:val="00BA6E4C"/>
    <w:rsid w:val="00BB1674"/>
    <w:rsid w:val="00BB5E01"/>
    <w:rsid w:val="00BC2F1F"/>
    <w:rsid w:val="00BD1AB2"/>
    <w:rsid w:val="00BD1BE9"/>
    <w:rsid w:val="00BD2C41"/>
    <w:rsid w:val="00BD5D74"/>
    <w:rsid w:val="00BE1844"/>
    <w:rsid w:val="00BE1DB4"/>
    <w:rsid w:val="00BE305A"/>
    <w:rsid w:val="00BF1377"/>
    <w:rsid w:val="00BF652B"/>
    <w:rsid w:val="00BF701A"/>
    <w:rsid w:val="00C02517"/>
    <w:rsid w:val="00C07559"/>
    <w:rsid w:val="00C10274"/>
    <w:rsid w:val="00C13F4C"/>
    <w:rsid w:val="00C1662D"/>
    <w:rsid w:val="00C218B5"/>
    <w:rsid w:val="00C30864"/>
    <w:rsid w:val="00C32499"/>
    <w:rsid w:val="00C35948"/>
    <w:rsid w:val="00C37422"/>
    <w:rsid w:val="00C401FC"/>
    <w:rsid w:val="00C47860"/>
    <w:rsid w:val="00C50672"/>
    <w:rsid w:val="00C50ED4"/>
    <w:rsid w:val="00C51B00"/>
    <w:rsid w:val="00C52ACB"/>
    <w:rsid w:val="00C57C4B"/>
    <w:rsid w:val="00C62C66"/>
    <w:rsid w:val="00C7520C"/>
    <w:rsid w:val="00C838A8"/>
    <w:rsid w:val="00C92A0B"/>
    <w:rsid w:val="00CA398B"/>
    <w:rsid w:val="00CC1224"/>
    <w:rsid w:val="00CC40AD"/>
    <w:rsid w:val="00CC514D"/>
    <w:rsid w:val="00CE63FA"/>
    <w:rsid w:val="00CF6D35"/>
    <w:rsid w:val="00D0169B"/>
    <w:rsid w:val="00D0353D"/>
    <w:rsid w:val="00D035E4"/>
    <w:rsid w:val="00D07985"/>
    <w:rsid w:val="00D241CD"/>
    <w:rsid w:val="00D25C42"/>
    <w:rsid w:val="00D279E9"/>
    <w:rsid w:val="00D307AA"/>
    <w:rsid w:val="00D36176"/>
    <w:rsid w:val="00D41FAF"/>
    <w:rsid w:val="00D45104"/>
    <w:rsid w:val="00D53FC7"/>
    <w:rsid w:val="00D55EB8"/>
    <w:rsid w:val="00D61A90"/>
    <w:rsid w:val="00D63309"/>
    <w:rsid w:val="00D713F3"/>
    <w:rsid w:val="00D73435"/>
    <w:rsid w:val="00D83BD0"/>
    <w:rsid w:val="00D83DFA"/>
    <w:rsid w:val="00D84110"/>
    <w:rsid w:val="00D84A33"/>
    <w:rsid w:val="00D850A7"/>
    <w:rsid w:val="00D872A0"/>
    <w:rsid w:val="00D915C2"/>
    <w:rsid w:val="00D9190C"/>
    <w:rsid w:val="00D91A42"/>
    <w:rsid w:val="00D93071"/>
    <w:rsid w:val="00DA707F"/>
    <w:rsid w:val="00DB3643"/>
    <w:rsid w:val="00DC3AB3"/>
    <w:rsid w:val="00DC43EC"/>
    <w:rsid w:val="00DD4A35"/>
    <w:rsid w:val="00DE10CF"/>
    <w:rsid w:val="00DE76B3"/>
    <w:rsid w:val="00DF0FC5"/>
    <w:rsid w:val="00DF2169"/>
    <w:rsid w:val="00E04B0A"/>
    <w:rsid w:val="00E0612F"/>
    <w:rsid w:val="00E10DE9"/>
    <w:rsid w:val="00E23B53"/>
    <w:rsid w:val="00E264B3"/>
    <w:rsid w:val="00E3208E"/>
    <w:rsid w:val="00E347F2"/>
    <w:rsid w:val="00E40C5E"/>
    <w:rsid w:val="00E47680"/>
    <w:rsid w:val="00E60368"/>
    <w:rsid w:val="00E626C1"/>
    <w:rsid w:val="00E66503"/>
    <w:rsid w:val="00E7480E"/>
    <w:rsid w:val="00E77420"/>
    <w:rsid w:val="00E802C9"/>
    <w:rsid w:val="00E81793"/>
    <w:rsid w:val="00E9623F"/>
    <w:rsid w:val="00EA00C6"/>
    <w:rsid w:val="00EA07B8"/>
    <w:rsid w:val="00EA289A"/>
    <w:rsid w:val="00EA6805"/>
    <w:rsid w:val="00EB4FCA"/>
    <w:rsid w:val="00ED606C"/>
    <w:rsid w:val="00ED671B"/>
    <w:rsid w:val="00EE08B8"/>
    <w:rsid w:val="00EE22B9"/>
    <w:rsid w:val="00EE3747"/>
    <w:rsid w:val="00EF322C"/>
    <w:rsid w:val="00EF763F"/>
    <w:rsid w:val="00F0600B"/>
    <w:rsid w:val="00F12CE0"/>
    <w:rsid w:val="00F143AD"/>
    <w:rsid w:val="00F157F8"/>
    <w:rsid w:val="00F21A8B"/>
    <w:rsid w:val="00F26374"/>
    <w:rsid w:val="00F351B6"/>
    <w:rsid w:val="00F50734"/>
    <w:rsid w:val="00F508D0"/>
    <w:rsid w:val="00F54550"/>
    <w:rsid w:val="00F5763A"/>
    <w:rsid w:val="00F7236D"/>
    <w:rsid w:val="00F7472D"/>
    <w:rsid w:val="00F751CF"/>
    <w:rsid w:val="00F770BC"/>
    <w:rsid w:val="00F77730"/>
    <w:rsid w:val="00F83AC1"/>
    <w:rsid w:val="00F87744"/>
    <w:rsid w:val="00FB3F16"/>
    <w:rsid w:val="00FC02B5"/>
    <w:rsid w:val="00FC1FF4"/>
    <w:rsid w:val="00FC6676"/>
    <w:rsid w:val="00FE00BB"/>
    <w:rsid w:val="00FE1166"/>
    <w:rsid w:val="00FE1D3E"/>
    <w:rsid w:val="00FE3841"/>
    <w:rsid w:val="00FE61AE"/>
    <w:rsid w:val="00FF01AB"/>
    <w:rsid w:val="00FF114D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493A"/>
  <w15:docId w15:val="{8AB8A75F-F023-4EBA-AD0A-DAE2C466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DE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ab64e6-b419-4dab-99fe-e4b537bf924b">Z4YQU427PEUT-1089750444-87</_dlc_DocId>
    <_dlc_DocIdUrl xmlns="3fab64e6-b419-4dab-99fe-e4b537bf924b">
      <Url>https://cs2.eis.af.mil/sites/12898/_layouts/15/DocIdRedir.aspx?ID=Z4YQU427PEUT-1089750444-87</Url>
      <Description>Z4YQU427PEUT-1089750444-87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5DEF3D3153C4388F52A11373932C1" ma:contentTypeVersion="0" ma:contentTypeDescription="Create a new document." ma:contentTypeScope="" ma:versionID="f6d8c006910b2d1b7c17d1142c714d56">
  <xsd:schema xmlns:xsd="http://www.w3.org/2001/XMLSchema" xmlns:xs="http://www.w3.org/2001/XMLSchema" xmlns:p="http://schemas.microsoft.com/office/2006/metadata/properties" xmlns:ns2="3fab64e6-b419-4dab-99fe-e4b537bf924b" targetNamespace="http://schemas.microsoft.com/office/2006/metadata/properties" ma:root="true" ma:fieldsID="fb2d1895d8753513314cb6b2d676a836" ns2:_="">
    <xsd:import namespace="3fab64e6-b419-4dab-99fe-e4b537bf92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64e6-b419-4dab-99fe-e4b537bf9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98AA-E2E0-4401-868E-1538A6EBAA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fab64e6-b419-4dab-99fe-e4b537bf92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130264-0774-41EB-9BEF-10CA6C8DB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E01A2-27D9-47AA-9A4C-A22D03922E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C08BE8-D1B7-4290-B3A9-39B2ECDF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b64e6-b419-4dab-99fe-e4b537bf9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C2B8C5-B7EC-46BA-A3D1-7C7755C1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JERRY V III Capt USAF ACC 363 ISRW/SG</dc:creator>
  <cp:keywords/>
  <dc:description/>
  <cp:lastModifiedBy>PALMER, HELENA I GS-13 USAF ACC ACC A1/ACC/A1F</cp:lastModifiedBy>
  <cp:revision>2</cp:revision>
  <cp:lastPrinted>2018-11-26T13:46:00Z</cp:lastPrinted>
  <dcterms:created xsi:type="dcterms:W3CDTF">2020-01-28T15:06:00Z</dcterms:created>
  <dcterms:modified xsi:type="dcterms:W3CDTF">2020-01-28T15:06:00Z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5170ba62-a0eb-4634-aecc-b28ca3a161b4</vt:lpwstr>
  </property>
  <property fmtid="{D5CDD505-2E9C-101B-9397-08002B2CF9AE}" pid="3" name="ContentTypeId">
    <vt:lpwstr>0x0101001BE5DEF3D3153C4388F52A11373932C1</vt:lpwstr>
  </property>
</Properties>
</file>